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C12C82" w:rsidRDefault="00EF2B26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>Официант, бармен</w:t>
      </w:r>
    </w:p>
    <w:p w:rsidR="00194A22" w:rsidRPr="00FB4D1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31"/>
        <w:gridCol w:w="1206"/>
        <w:gridCol w:w="1545"/>
        <w:gridCol w:w="1766"/>
        <w:gridCol w:w="1221"/>
        <w:gridCol w:w="994"/>
        <w:gridCol w:w="2435"/>
        <w:gridCol w:w="2453"/>
        <w:gridCol w:w="1692"/>
        <w:gridCol w:w="1661"/>
      </w:tblGrid>
      <w:tr w:rsidR="006856F2" w:rsidRPr="00380EB8" w:rsidTr="001374A3">
        <w:trPr>
          <w:trHeight w:val="1005"/>
          <w:jc w:val="center"/>
        </w:trPr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21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4" w:type="dxa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35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2453" w:type="dxa"/>
          </w:tcPr>
          <w:p w:rsidR="006856F2" w:rsidRPr="00254501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образовательных программ, в реализации которых участвует педагогический работник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Бузина Светлана Васильевна</w:t>
            </w:r>
          </w:p>
        </w:tc>
        <w:tc>
          <w:tcPr>
            <w:tcW w:w="0" w:type="auto"/>
            <w:shd w:val="clear" w:color="auto" w:fill="auto"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Русский язык</w:t>
            </w:r>
          </w:p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Литература</w:t>
            </w: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«Филология»</w:t>
            </w:r>
          </w:p>
        </w:tc>
        <w:tc>
          <w:tcPr>
            <w:tcW w:w="1221" w:type="dxa"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филологических наук</w:t>
            </w:r>
          </w:p>
        </w:tc>
        <w:tc>
          <w:tcPr>
            <w:tcW w:w="994" w:type="dxa"/>
            <w:shd w:val="clear" w:color="auto" w:fill="auto"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</w:tcPr>
          <w:p w:rsidR="001F5B00" w:rsidRPr="00CC0064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Инклюзив: 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помощь: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502422740501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кооперации»; 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F5B00" w:rsidRPr="00CC0064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502422740877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F5B00" w:rsidRPr="009117D2" w:rsidRDefault="007C2B4E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Илюшина Ирина Геннадьевна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Физическая культура</w:t>
            </w: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2453" w:type="dxa"/>
          </w:tcPr>
          <w:p w:rsidR="001F5B00" w:rsidRPr="009117D2" w:rsidRDefault="007C2B4E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EF2B26" w:rsidRPr="00380EB8" w:rsidTr="00353C75">
        <w:trPr>
          <w:jc w:val="center"/>
        </w:trPr>
        <w:tc>
          <w:tcPr>
            <w:tcW w:w="0" w:type="auto"/>
          </w:tcPr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Иринина Ольга Ивановна </w:t>
            </w:r>
          </w:p>
        </w:tc>
        <w:tc>
          <w:tcPr>
            <w:tcW w:w="0" w:type="auto"/>
          </w:tcPr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F2B2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Товароведение пищевых продуктов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F2B2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Организация и технология обслуживания в общественном питании</w:t>
            </w:r>
          </w:p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F2B2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Организация и технология обслуживания в барах, буфетах</w:t>
            </w:r>
          </w:p>
        </w:tc>
        <w:tc>
          <w:tcPr>
            <w:tcW w:w="0" w:type="auto"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Инженер- технолог</w:t>
            </w:r>
          </w:p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По специальности «Технология и организация общественного питания»</w:t>
            </w:r>
          </w:p>
        </w:tc>
        <w:tc>
          <w:tcPr>
            <w:tcW w:w="1221" w:type="dxa"/>
          </w:tcPr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</w:tcPr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1.ЭИОС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Удостоверение о повышении квалификации № 502422741089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lastRenderedPageBreak/>
              <w:t xml:space="preserve">университет </w:t>
            </w:r>
            <w:proofErr w:type="gramStart"/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кооперации» </w:t>
            </w: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 </w:t>
            </w:r>
            <w:proofErr w:type="gramEnd"/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2.Инклюзив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Удостоверение о повышении квалификации № 502422741118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>Удостоверение о повышении квалификации № 502422740505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Удостоверение о повышении квалификации № 502422741456 от 29 сентября 2025. «Новые подходы к анализу товароведных характеристик продукции и организации производства на предприятиях общественного питания», 36 часов, АНООВОЦСРФ «Российский университет кооперации»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5. Прочее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Удостоверение о повышении квалификации № 502422740497 от 25 августа 2025 года «Маркетинговые технологии и </w:t>
            </w:r>
            <w:proofErr w:type="spellStart"/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>сервисно</w:t>
            </w:r>
            <w:proofErr w:type="spellEnd"/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>-логистические подходы обеспечения функционирования современных предприятий», 36 часа, АНООВОЦСРФ «Российский университет кооперации»</w:t>
            </w:r>
          </w:p>
        </w:tc>
        <w:tc>
          <w:tcPr>
            <w:tcW w:w="2453" w:type="dxa"/>
          </w:tcPr>
          <w:p w:rsidR="00EF2B26" w:rsidRPr="0070020F" w:rsidRDefault="007C2B4E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EF2B26" w:rsidRPr="0070020F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31 год</w:t>
            </w:r>
          </w:p>
        </w:tc>
        <w:tc>
          <w:tcPr>
            <w:tcW w:w="0" w:type="auto"/>
          </w:tcPr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br/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</w:tr>
      <w:tr w:rsidR="00EF2B26" w:rsidRPr="00380EB8" w:rsidTr="009356B9">
        <w:trPr>
          <w:jc w:val="center"/>
        </w:trPr>
        <w:tc>
          <w:tcPr>
            <w:tcW w:w="0" w:type="auto"/>
            <w:shd w:val="clear" w:color="auto" w:fill="auto"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Кирова Елена Витальевна </w:t>
            </w:r>
          </w:p>
        </w:tc>
        <w:tc>
          <w:tcPr>
            <w:tcW w:w="0" w:type="auto"/>
            <w:shd w:val="clear" w:color="auto" w:fill="auto"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F2B2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культуры профессионального общения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Бухгалтерский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учет, анализ и аудит»</w:t>
            </w:r>
          </w:p>
          <w:p w:rsidR="00EF2B26" w:rsidRPr="00062CDD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Психолог. </w:t>
            </w:r>
          </w:p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реподаватель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психологии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«Психология».</w:t>
            </w:r>
          </w:p>
        </w:tc>
        <w:tc>
          <w:tcPr>
            <w:tcW w:w="1221" w:type="dxa"/>
            <w:shd w:val="clear" w:color="auto" w:fill="auto"/>
          </w:tcPr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</w:tcPr>
          <w:p w:rsidR="00EF2B26" w:rsidRPr="000931F3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EF2B26" w:rsidRPr="000931F3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EF2B26" w:rsidRPr="000931F3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EF2B26" w:rsidRPr="000931F3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Удостоверение о повышении квалификации № 502422741120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EF2B26" w:rsidRPr="000931F3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3.Охрана труда и мед. помощь:</w:t>
            </w:r>
          </w:p>
          <w:p w:rsidR="00EF2B26" w:rsidRPr="000931F3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0931F3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EF2B26" w:rsidRPr="000931F3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502422740986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EF2B26" w:rsidRPr="00D8309C" w:rsidRDefault="007C2B4E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EF2B26" w:rsidRPr="00D8309C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</w:tcPr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EF2B26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C1393B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Математика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Физика</w:t>
            </w:r>
          </w:p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21" w:type="dxa"/>
            <w:hideMark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EF2B26" w:rsidRPr="009117D2" w:rsidRDefault="007C2B4E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9117D2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EF2B26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Кузнецова Наталья Александровна </w:t>
            </w:r>
          </w:p>
        </w:tc>
        <w:tc>
          <w:tcPr>
            <w:tcW w:w="0" w:type="auto"/>
            <w:shd w:val="clear" w:color="auto" w:fill="auto"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EF2B26" w:rsidRPr="001F5B00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География</w:t>
            </w:r>
          </w:p>
          <w:p w:rsidR="00EF2B26" w:rsidRPr="001F5B00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Биология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Учитель географии и биологии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по специальности «география» и дополнительной специальности «биология»;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 по специальности «Бухгалтерский учёт, анализ и аудит»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;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магистр</w:t>
            </w:r>
          </w:p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«Юриспруденция».</w:t>
            </w:r>
          </w:p>
        </w:tc>
        <w:tc>
          <w:tcPr>
            <w:tcW w:w="1221" w:type="dxa"/>
            <w:shd w:val="clear" w:color="auto" w:fill="auto"/>
          </w:tcPr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4" w:type="dxa"/>
            <w:shd w:val="clear" w:color="auto" w:fill="auto"/>
          </w:tcPr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502418760370 от 28 ноября 2023 года.  «Коммуникативные технологии и использование электронной информационно-образовательной среды ВУЗа»,36 часов, «АНООВОЦСРФ «Российский университет кооперации»;        </w:t>
            </w: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502418760418 от 28 ноября 2023 года. «Организация инклюзивного образования в вузе», 36 часов, АНООВОЦСРФ «Российский университет кооперации;      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502418760538 от 04 декабря 2023 года.  «Охрана труда и оказание первой доврачебной помощи в высшем учебном заведении», 36 часов, АНООВОЦСРФ «Российский университет кооперации»;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4.Профиль читаемых дисциплин: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502423038606 от 20 сентября 2024.</w:t>
            </w:r>
            <w:r w:rsidRPr="000C0396">
              <w:rPr>
                <w:rFonts w:ascii="Times New Roman" w:hAnsi="Times New Roman" w:cs="Times New Roman"/>
                <w:sz w:val="16"/>
                <w:szCs w:val="18"/>
              </w:rPr>
              <w:t xml:space="preserve"> «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Современные подходы и технологии в преподавании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юридических дисциплин», 36 часов, АНООВОЦСРФ «Российский университет кооперации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0C0396">
              <w:rPr>
                <w:rFonts w:ascii="Times New Roman" w:eastAsia="Times New Roman" w:hAnsi="Times New Roman" w:cs="Times New Roman"/>
                <w:i/>
                <w:iCs/>
                <w:sz w:val="16"/>
                <w:szCs w:val="18"/>
                <w:lang w:eastAsia="ru-RU"/>
              </w:rPr>
              <w:t xml:space="preserve">  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№   502418760324 от 28 ноября 2023 года.   «Методология, новые образовательные технологии и особенности преподавания экономических дисциплин в высшей школе», 72 часа, АНООВОЦСРФ «Российский университет кооперации»;                                                                                                                 </w:t>
            </w:r>
          </w:p>
        </w:tc>
        <w:tc>
          <w:tcPr>
            <w:tcW w:w="2453" w:type="dxa"/>
          </w:tcPr>
          <w:p w:rsidR="00EF2B26" w:rsidRPr="00D8309C" w:rsidRDefault="007C2B4E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EF2B26" w:rsidRPr="00D8309C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</w:tcPr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EF2B26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F2B2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Информатика</w:t>
            </w:r>
          </w:p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F2B2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0" w:type="auto"/>
            <w:hideMark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EF2B26" w:rsidRPr="000C039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2453" w:type="dxa"/>
          </w:tcPr>
          <w:p w:rsidR="00EF2B26" w:rsidRPr="00D8309C" w:rsidRDefault="007C2B4E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D8309C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hideMark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EF2B26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Орлов Юрий Анатольевич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Безопасность жизнедеятельности </w:t>
            </w:r>
          </w:p>
          <w:p w:rsidR="00EF2B26" w:rsidRPr="00C1393B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безопасности и защиты Родины</w:t>
            </w:r>
          </w:p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EF2B2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«Российский университет кооперации»</w:t>
            </w:r>
          </w:p>
          <w:p w:rsidR="00EF2B26" w:rsidRPr="00CD3200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EF2B26" w:rsidRPr="00CD3200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EF2B26" w:rsidRPr="00CD3200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EF2B2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EF2B26" w:rsidRPr="00CD3200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EF2B26" w:rsidRPr="009117D2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9117D2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EF2B26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Панина Елена Евгеньевна</w:t>
            </w:r>
          </w:p>
        </w:tc>
        <w:tc>
          <w:tcPr>
            <w:tcW w:w="0" w:type="auto"/>
            <w:shd w:val="clear" w:color="auto" w:fill="auto"/>
          </w:tcPr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EF2B26" w:rsidRPr="00C1393B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</w:t>
            </w:r>
          </w:p>
          <w:p w:rsidR="00EF2B26" w:rsidRPr="00C1393B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Обществознание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Высшее 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истории, социально-экономических дисциплин и английского языка по специальности «История и английский язык»;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«Юриспруденция»</w:t>
            </w:r>
          </w:p>
        </w:tc>
        <w:tc>
          <w:tcPr>
            <w:tcW w:w="1221" w:type="dxa"/>
          </w:tcPr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35" w:type="dxa"/>
            <w:shd w:val="clear" w:color="auto" w:fill="auto"/>
          </w:tcPr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502422741130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502422740519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АНООВОЦСРФ «Российский университет кооперации»</w:t>
            </w:r>
          </w:p>
          <w:p w:rsidR="00EF2B26" w:rsidRPr="00CD3200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</w:t>
            </w: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читаемых дисциплин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: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502422741449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  <w:p w:rsidR="00EF2B26" w:rsidRPr="003002C6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502422741141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EF2B26" w:rsidRPr="00CD3200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180921130 от 12 декабря 2024 года. «Современные тенденции в развитии индустрии туризма и гостеприимства», 16 часов, ФГАОУ» Московский государственный институт международных отношений Министерства иностранных дел Российской Федерации; </w:t>
            </w:r>
          </w:p>
        </w:tc>
        <w:tc>
          <w:tcPr>
            <w:tcW w:w="2453" w:type="dxa"/>
          </w:tcPr>
          <w:p w:rsidR="00EF2B26" w:rsidRPr="00CD3200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переподготовке№502415209172 от 15 июля 2022г. «Менеджмент в действии»., 252 часа, Международный институт менеджмента ЛИНК</w:t>
            </w:r>
          </w:p>
          <w:p w:rsidR="00EF2B26" w:rsidRPr="00CD3200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переподготовке№0028466 от 26 сентября 2023г. «Преподаватель маркетинга в образовательной организации»., 252 часа, ООО «Московский институт профессиональной переподготовки и повышения квалификации педагогов</w:t>
            </w:r>
          </w:p>
          <w:p w:rsidR="00EF2B26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EF2B26" w:rsidRPr="009117D2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26 лет</w:t>
            </w:r>
          </w:p>
        </w:tc>
        <w:tc>
          <w:tcPr>
            <w:tcW w:w="0" w:type="auto"/>
          </w:tcPr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EF2B26" w:rsidRPr="00380EB8" w:rsidTr="00997F0A">
        <w:trPr>
          <w:jc w:val="center"/>
        </w:trPr>
        <w:tc>
          <w:tcPr>
            <w:tcW w:w="0" w:type="auto"/>
            <w:hideMark/>
          </w:tcPr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Петрова Елена Викторовна</w:t>
            </w:r>
          </w:p>
        </w:tc>
        <w:tc>
          <w:tcPr>
            <w:tcW w:w="0" w:type="auto"/>
            <w:hideMark/>
          </w:tcPr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hideMark/>
          </w:tcPr>
          <w:p w:rsidR="00EF2B26" w:rsidRDefault="00EF2B26" w:rsidP="00EF2B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Химия</w:t>
            </w:r>
            <w:r>
              <w:t xml:space="preserve"> </w:t>
            </w:r>
          </w:p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F2B2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физиологии питания, санитарии и гигиены</w:t>
            </w:r>
          </w:p>
        </w:tc>
        <w:tc>
          <w:tcPr>
            <w:tcW w:w="0" w:type="auto"/>
            <w:hideMark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Химик.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по специальности «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Химия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EF2B26" w:rsidRPr="0070020F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  <w:hideMark/>
          </w:tcPr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502422741104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70020F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Удостоверение о повышении квалификации № 502422740520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502422740883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502422741457 от 29 сентября 2025. «Новые подходы к анализу товароведных характеристик продукции и организации производства на предприятиях общественного питания», 36 часов, АНООВОЦСРФ «Российский университет кооперации»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2453" w:type="dxa"/>
          </w:tcPr>
          <w:p w:rsidR="00EF2B26" w:rsidRPr="0070020F" w:rsidRDefault="007C2B4E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70020F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25 лет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EF2B26" w:rsidRPr="0070020F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</w:tr>
      <w:tr w:rsidR="00EF2B26" w:rsidRPr="00380EB8" w:rsidTr="003B197B">
        <w:trPr>
          <w:jc w:val="center"/>
        </w:trPr>
        <w:tc>
          <w:tcPr>
            <w:tcW w:w="0" w:type="auto"/>
            <w:shd w:val="clear" w:color="auto" w:fill="auto"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Райтер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Эдуард Георгиевич</w:t>
            </w:r>
          </w:p>
        </w:tc>
        <w:tc>
          <w:tcPr>
            <w:tcW w:w="0" w:type="auto"/>
            <w:shd w:val="clear" w:color="auto" w:fill="auto"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F2B2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Правовые основы профессиональной деятельности</w:t>
            </w:r>
          </w:p>
        </w:tc>
        <w:tc>
          <w:tcPr>
            <w:tcW w:w="0" w:type="auto"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Юрист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«Правоведение»</w:t>
            </w:r>
          </w:p>
        </w:tc>
        <w:tc>
          <w:tcPr>
            <w:tcW w:w="1221" w:type="dxa"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EF2B26" w:rsidRPr="00B76E8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1. ЭИОС:</w:t>
            </w:r>
          </w:p>
          <w:p w:rsidR="00EF2B26" w:rsidRPr="00B76E8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502422741105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кооперации»   </w:t>
            </w:r>
            <w:proofErr w:type="gramEnd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2. Инклюзив:</w:t>
            </w:r>
          </w:p>
          <w:p w:rsidR="00EF2B26" w:rsidRPr="00B76E8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502422741132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EF2B26" w:rsidRPr="00B76E8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3. Охрана труда и мед. помощь:</w:t>
            </w:r>
          </w:p>
          <w:p w:rsidR="00EF2B26" w:rsidRPr="00B76E8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>Удостоверение о повышении квалификации № 502422740521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EF2B26" w:rsidRPr="00B76E8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4. Профиль читаемых дисциплин:</w:t>
            </w:r>
          </w:p>
          <w:p w:rsidR="00EF2B26" w:rsidRPr="00B76E8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502422740991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EF2B26" w:rsidRPr="00962DEE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 502422741142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</w:t>
            </w:r>
          </w:p>
        </w:tc>
        <w:tc>
          <w:tcPr>
            <w:tcW w:w="2453" w:type="dxa"/>
          </w:tcPr>
          <w:p w:rsidR="00EF2B26" w:rsidRDefault="007C2B4E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EF2B26" w:rsidRPr="00D8309C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</w:tcPr>
          <w:p w:rsidR="00EF2B26" w:rsidRPr="00A200AA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EF2B26" w:rsidRPr="00A200AA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учет, анализ и аудит</w:t>
            </w: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» </w:t>
            </w:r>
          </w:p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F2B26" w:rsidRPr="00D8309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EF2B26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</w:t>
            </w:r>
          </w:p>
          <w:p w:rsidR="00EF2B26" w:rsidRPr="00380EB8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21" w:type="dxa"/>
            <w:hideMark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EF2B26" w:rsidRPr="007F13CC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EF2B26" w:rsidRPr="007E363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EF2B26" w:rsidRPr="007E363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EF2B26" w:rsidRPr="007E363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EF2B26" w:rsidRPr="007E363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EF2B26" w:rsidRPr="007E363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EF2B26" w:rsidRPr="007E363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502422740522 от 25 августа 2025 года. «Первая </w:t>
            </w: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EF2B26" w:rsidRPr="007E3637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EF2B26" w:rsidRPr="00CD3200" w:rsidRDefault="00EF2B26" w:rsidP="00EF2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EF2B26" w:rsidRPr="009117D2" w:rsidRDefault="007C2B4E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hideMark/>
          </w:tcPr>
          <w:p w:rsidR="00EF2B26" w:rsidRPr="009117D2" w:rsidRDefault="00EF2B26" w:rsidP="00E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hideMark/>
          </w:tcPr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EF2B26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EF2B26" w:rsidRPr="0077089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EF2B26" w:rsidRPr="009117D2" w:rsidRDefault="00EF2B26" w:rsidP="00EF2B2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</w:tbl>
    <w:p w:rsidR="009302CD" w:rsidRDefault="009302CD">
      <w:bookmarkStart w:id="1" w:name="7"/>
      <w:bookmarkEnd w:id="1"/>
    </w:p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6F4C"/>
    <w:rsid w:val="000726AB"/>
    <w:rsid w:val="00133944"/>
    <w:rsid w:val="001374A3"/>
    <w:rsid w:val="001444C4"/>
    <w:rsid w:val="00153C37"/>
    <w:rsid w:val="00183F15"/>
    <w:rsid w:val="00194A22"/>
    <w:rsid w:val="001F5B00"/>
    <w:rsid w:val="00212EC2"/>
    <w:rsid w:val="0024367A"/>
    <w:rsid w:val="00245C06"/>
    <w:rsid w:val="002962FF"/>
    <w:rsid w:val="002F1DB6"/>
    <w:rsid w:val="00315883"/>
    <w:rsid w:val="003215E9"/>
    <w:rsid w:val="00335C1F"/>
    <w:rsid w:val="0037797A"/>
    <w:rsid w:val="00380EB8"/>
    <w:rsid w:val="00383089"/>
    <w:rsid w:val="00391860"/>
    <w:rsid w:val="0039291F"/>
    <w:rsid w:val="003A7D03"/>
    <w:rsid w:val="003F18D8"/>
    <w:rsid w:val="00483E1C"/>
    <w:rsid w:val="004F5F7F"/>
    <w:rsid w:val="005310DC"/>
    <w:rsid w:val="005A32AB"/>
    <w:rsid w:val="005B24AA"/>
    <w:rsid w:val="006856F2"/>
    <w:rsid w:val="00686543"/>
    <w:rsid w:val="0070424E"/>
    <w:rsid w:val="00734CCE"/>
    <w:rsid w:val="00753652"/>
    <w:rsid w:val="00780D6D"/>
    <w:rsid w:val="007C2B4E"/>
    <w:rsid w:val="007D2E9D"/>
    <w:rsid w:val="00831E74"/>
    <w:rsid w:val="00863E89"/>
    <w:rsid w:val="0087488D"/>
    <w:rsid w:val="008E0C87"/>
    <w:rsid w:val="009302CD"/>
    <w:rsid w:val="00952209"/>
    <w:rsid w:val="00984DBF"/>
    <w:rsid w:val="009D1A79"/>
    <w:rsid w:val="009E03D5"/>
    <w:rsid w:val="009F2165"/>
    <w:rsid w:val="00A312E9"/>
    <w:rsid w:val="00A50F28"/>
    <w:rsid w:val="00A64A23"/>
    <w:rsid w:val="00A76158"/>
    <w:rsid w:val="00A85364"/>
    <w:rsid w:val="00AC091C"/>
    <w:rsid w:val="00B16F60"/>
    <w:rsid w:val="00B17788"/>
    <w:rsid w:val="00B9487E"/>
    <w:rsid w:val="00BB045D"/>
    <w:rsid w:val="00BE01ED"/>
    <w:rsid w:val="00BF4CF7"/>
    <w:rsid w:val="00C12C82"/>
    <w:rsid w:val="00C1393B"/>
    <w:rsid w:val="00C163E2"/>
    <w:rsid w:val="00C35161"/>
    <w:rsid w:val="00C36E5C"/>
    <w:rsid w:val="00C54497"/>
    <w:rsid w:val="00C60839"/>
    <w:rsid w:val="00C76205"/>
    <w:rsid w:val="00CB110D"/>
    <w:rsid w:val="00CF33D7"/>
    <w:rsid w:val="00CF54AD"/>
    <w:rsid w:val="00D705BE"/>
    <w:rsid w:val="00DE733A"/>
    <w:rsid w:val="00E01F8B"/>
    <w:rsid w:val="00E07FBB"/>
    <w:rsid w:val="00E27754"/>
    <w:rsid w:val="00E46717"/>
    <w:rsid w:val="00E808AD"/>
    <w:rsid w:val="00EA38B8"/>
    <w:rsid w:val="00EF2B26"/>
    <w:rsid w:val="00F10323"/>
    <w:rsid w:val="00F13898"/>
    <w:rsid w:val="00F54183"/>
    <w:rsid w:val="00F708F1"/>
    <w:rsid w:val="00FA71E2"/>
    <w:rsid w:val="00FB2C7C"/>
    <w:rsid w:val="00FB4D1D"/>
    <w:rsid w:val="00FD3B3F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07DE9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6254</TotalTime>
  <Pages>1</Pages>
  <Words>3876</Words>
  <Characters>22096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54</cp:revision>
  <cp:lastPrinted>2025-10-15T12:12:00Z</cp:lastPrinted>
  <dcterms:created xsi:type="dcterms:W3CDTF">2023-09-07T13:20:00Z</dcterms:created>
  <dcterms:modified xsi:type="dcterms:W3CDTF">2026-10-25T09:22:00Z</dcterms:modified>
</cp:coreProperties>
</file>