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2A7FBE">
        <w:rPr>
          <w:rFonts w:ascii="Times New Roman" w:hAnsi="Times New Roman" w:cs="Times New Roman"/>
          <w:b/>
          <w:i/>
          <w:sz w:val="24"/>
          <w:szCs w:val="24"/>
        </w:rPr>
        <w:t>19.03.04 Технология продукции и организация общественного питания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Организация</w:t>
      </w:r>
      <w:r w:rsidR="002A7FBE" w:rsidRPr="002A7FBE">
        <w:rPr>
          <w:rFonts w:ascii="Times New Roman" w:hAnsi="Times New Roman" w:cs="Times New Roman"/>
          <w:b/>
          <w:i/>
          <w:sz w:val="24"/>
          <w:szCs w:val="24"/>
        </w:rPr>
        <w:t xml:space="preserve"> производства и обслуживания в индустрии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питания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2A7FBE" w:rsidRPr="002A7FBE">
        <w:rPr>
          <w:rFonts w:ascii="Times New Roman" w:hAnsi="Times New Roman" w:cs="Times New Roman"/>
          <w:b/>
          <w:i/>
          <w:sz w:val="24"/>
          <w:szCs w:val="24"/>
        </w:rPr>
        <w:t>19.03.04 Технология продукции и организация общественного питания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2A7FBE" w:rsidRPr="002A7FBE">
        <w:rPr>
          <w:rFonts w:ascii="Times New Roman" w:hAnsi="Times New Roman" w:cs="Times New Roman"/>
          <w:b/>
          <w:i/>
          <w:sz w:val="24"/>
          <w:szCs w:val="24"/>
        </w:rPr>
        <w:t>Организация производства и обслуживания в индустрии питания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5E374C">
        <w:rPr>
          <w:rFonts w:ascii="Times New Roman" w:hAnsi="Times New Roman" w:cs="Times New Roman"/>
          <w:i/>
          <w:sz w:val="24"/>
          <w:szCs w:val="24"/>
        </w:rPr>
        <w:t>6</w:t>
      </w:r>
      <w:r w:rsidR="002A7FBE" w:rsidRPr="002A7FBE">
        <w:rPr>
          <w:rFonts w:ascii="Times New Roman" w:hAnsi="Times New Roman" w:cs="Times New Roman"/>
          <w:i/>
          <w:sz w:val="24"/>
          <w:szCs w:val="24"/>
        </w:rPr>
        <w:t>3,9%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724D9D">
        <w:rPr>
          <w:rFonts w:ascii="Times New Roman" w:hAnsi="Times New Roman" w:cs="Times New Roman"/>
          <w:sz w:val="24"/>
          <w:szCs w:val="24"/>
        </w:rPr>
        <w:t>34,</w:t>
      </w:r>
      <w:r w:rsidR="00106387">
        <w:rPr>
          <w:rFonts w:ascii="Times New Roman" w:hAnsi="Times New Roman" w:cs="Times New Roman"/>
          <w:sz w:val="24"/>
          <w:szCs w:val="24"/>
        </w:rPr>
        <w:t>8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724D9D">
        <w:rPr>
          <w:rFonts w:ascii="Times New Roman" w:hAnsi="Times New Roman" w:cs="Times New Roman"/>
          <w:sz w:val="24"/>
          <w:szCs w:val="24"/>
        </w:rPr>
        <w:t>65,</w:t>
      </w:r>
      <w:r w:rsidR="00106387">
        <w:rPr>
          <w:rFonts w:ascii="Times New Roman" w:hAnsi="Times New Roman" w:cs="Times New Roman"/>
          <w:sz w:val="24"/>
          <w:szCs w:val="24"/>
        </w:rPr>
        <w:t>2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724D9D">
        <w:rPr>
          <w:rFonts w:ascii="Times New Roman" w:hAnsi="Times New Roman" w:cs="Times New Roman"/>
          <w:sz w:val="24"/>
          <w:szCs w:val="24"/>
        </w:rPr>
        <w:t>2,2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− 18 лет; 0% − 19 лет; </w:t>
      </w:r>
      <w:r w:rsidR="00B30869">
        <w:rPr>
          <w:rFonts w:ascii="Times New Roman" w:hAnsi="Times New Roman" w:cs="Times New Roman"/>
          <w:sz w:val="24"/>
          <w:szCs w:val="24"/>
        </w:rPr>
        <w:t>15</w:t>
      </w:r>
      <w:r w:rsidR="00EF6DA2">
        <w:rPr>
          <w:rFonts w:ascii="Times New Roman" w:hAnsi="Times New Roman" w:cs="Times New Roman"/>
          <w:sz w:val="24"/>
          <w:szCs w:val="24"/>
        </w:rPr>
        <w:t>,</w:t>
      </w:r>
      <w:r w:rsidR="00B30869">
        <w:rPr>
          <w:rFonts w:ascii="Times New Roman" w:hAnsi="Times New Roman" w:cs="Times New Roman"/>
          <w:sz w:val="24"/>
          <w:szCs w:val="24"/>
        </w:rPr>
        <w:t>2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B30869">
        <w:rPr>
          <w:rFonts w:ascii="Times New Roman" w:hAnsi="Times New Roman" w:cs="Times New Roman"/>
          <w:sz w:val="24"/>
          <w:szCs w:val="24"/>
        </w:rPr>
        <w:t>63,1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B30869">
        <w:rPr>
          <w:rFonts w:ascii="Times New Roman" w:hAnsi="Times New Roman" w:cs="Times New Roman"/>
          <w:sz w:val="24"/>
          <w:szCs w:val="24"/>
        </w:rPr>
        <w:t>15,2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B30869"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,</w:t>
      </w:r>
      <w:r w:rsidR="00B30869">
        <w:rPr>
          <w:rFonts w:ascii="Times New Roman" w:hAnsi="Times New Roman" w:cs="Times New Roman"/>
          <w:sz w:val="24"/>
          <w:szCs w:val="24"/>
        </w:rPr>
        <w:t>3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B30869">
        <w:rPr>
          <w:rFonts w:ascii="Times New Roman" w:hAnsi="Times New Roman" w:cs="Times New Roman"/>
          <w:sz w:val="24"/>
          <w:szCs w:val="24"/>
        </w:rPr>
        <w:t>98,9</w:t>
      </w:r>
      <w:r>
        <w:rPr>
          <w:rFonts w:ascii="Times New Roman" w:hAnsi="Times New Roman" w:cs="Times New Roman"/>
          <w:sz w:val="24"/>
          <w:szCs w:val="24"/>
        </w:rPr>
        <w:t>%</w:t>
      </w:r>
      <w:r w:rsidR="002D63C7">
        <w:rPr>
          <w:rFonts w:ascii="Times New Roman" w:hAnsi="Times New Roman" w:cs="Times New Roman"/>
          <w:sz w:val="24"/>
          <w:szCs w:val="24"/>
        </w:rPr>
        <w:t>,</w:t>
      </w:r>
      <w:r w:rsidR="00B30869">
        <w:rPr>
          <w:rFonts w:ascii="Times New Roman" w:hAnsi="Times New Roman" w:cs="Times New Roman"/>
          <w:sz w:val="24"/>
          <w:szCs w:val="24"/>
        </w:rPr>
        <w:t xml:space="preserve"> граждане Таджикистана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B30869">
        <w:rPr>
          <w:rFonts w:ascii="Times New Roman" w:hAnsi="Times New Roman" w:cs="Times New Roman"/>
          <w:sz w:val="24"/>
          <w:szCs w:val="24"/>
        </w:rPr>
        <w:t>1,1</w:t>
      </w:r>
      <w:r>
        <w:rPr>
          <w:rFonts w:ascii="Times New Roman" w:hAnsi="Times New Roman" w:cs="Times New Roman"/>
          <w:sz w:val="24"/>
          <w:szCs w:val="24"/>
        </w:rPr>
        <w:t>%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B30869">
        <w:rPr>
          <w:rFonts w:ascii="Times New Roman" w:hAnsi="Times New Roman" w:cs="Times New Roman"/>
          <w:sz w:val="24"/>
          <w:szCs w:val="24"/>
        </w:rPr>
        <w:t>16,3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B30869">
        <w:rPr>
          <w:rFonts w:ascii="Times New Roman" w:hAnsi="Times New Roman" w:cs="Times New Roman"/>
          <w:sz w:val="24"/>
          <w:szCs w:val="24"/>
        </w:rPr>
        <w:t>83,7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B30869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27,1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34,8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260845">
        <w:rPr>
          <w:rFonts w:ascii="Times New Roman" w:hAnsi="Times New Roman" w:cs="Times New Roman"/>
          <w:sz w:val="24"/>
          <w:szCs w:val="24"/>
        </w:rPr>
        <w:t>2,2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1,1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3,2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26,1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27,1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55,4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260845">
        <w:rPr>
          <w:rFonts w:ascii="Times New Roman" w:hAnsi="Times New Roman" w:cs="Times New Roman"/>
          <w:sz w:val="24"/>
          <w:szCs w:val="24"/>
        </w:rPr>
        <w:t>10,9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773FB9">
        <w:rPr>
          <w:rFonts w:ascii="Times New Roman" w:hAnsi="Times New Roman"/>
          <w:sz w:val="24"/>
          <w:szCs w:val="24"/>
          <w:lang w:bidi="he-IL"/>
        </w:rPr>
        <w:t>89,1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73FB9">
        <w:rPr>
          <w:rFonts w:ascii="Times New Roman" w:hAnsi="Times New Roman" w:cs="Times New Roman"/>
          <w:sz w:val="24"/>
          <w:szCs w:val="24"/>
        </w:rPr>
        <w:t>8,7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73FB9">
        <w:rPr>
          <w:rFonts w:ascii="Times New Roman" w:hAnsi="Times New Roman" w:cs="Times New Roman"/>
          <w:sz w:val="24"/>
          <w:szCs w:val="24"/>
        </w:rPr>
        <w:t>2,2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53256F">
        <w:rPr>
          <w:rFonts w:ascii="Times New Roman" w:hAnsi="Times New Roman"/>
          <w:sz w:val="24"/>
          <w:szCs w:val="24"/>
          <w:lang w:bidi="he-IL"/>
        </w:rPr>
        <w:t>80,4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53256F">
        <w:rPr>
          <w:rFonts w:ascii="Times New Roman" w:hAnsi="Times New Roman" w:cs="Times New Roman"/>
          <w:sz w:val="24"/>
          <w:szCs w:val="24"/>
        </w:rPr>
        <w:t>16,3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53256F">
        <w:rPr>
          <w:rFonts w:ascii="Times New Roman" w:hAnsi="Times New Roman" w:cs="Times New Roman"/>
          <w:sz w:val="24"/>
          <w:szCs w:val="24"/>
        </w:rPr>
        <w:t>3,3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53256F">
        <w:rPr>
          <w:rFonts w:ascii="Times New Roman" w:hAnsi="Times New Roman"/>
          <w:sz w:val="24"/>
          <w:szCs w:val="24"/>
          <w:lang w:bidi="he-IL"/>
        </w:rPr>
        <w:t>94,6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53256F">
        <w:rPr>
          <w:rFonts w:ascii="Times New Roman" w:hAnsi="Times New Roman" w:cs="Times New Roman"/>
          <w:sz w:val="24"/>
          <w:szCs w:val="24"/>
        </w:rPr>
        <w:t>3,3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53256F">
        <w:rPr>
          <w:rFonts w:ascii="Times New Roman" w:hAnsi="Times New Roman" w:cs="Times New Roman"/>
          <w:sz w:val="24"/>
          <w:szCs w:val="24"/>
        </w:rPr>
        <w:t>2,1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F83989">
        <w:rPr>
          <w:rFonts w:ascii="Times New Roman" w:hAnsi="Times New Roman"/>
          <w:sz w:val="24"/>
          <w:szCs w:val="24"/>
          <w:lang w:bidi="he-IL"/>
        </w:rPr>
        <w:t>95,7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83989">
        <w:rPr>
          <w:rFonts w:ascii="Times New Roman" w:hAnsi="Times New Roman" w:cs="Times New Roman"/>
          <w:sz w:val="24"/>
          <w:szCs w:val="24"/>
        </w:rPr>
        <w:t>3,3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F83989">
        <w:rPr>
          <w:rFonts w:ascii="Times New Roman" w:hAnsi="Times New Roman" w:cs="Times New Roman"/>
          <w:sz w:val="24"/>
          <w:szCs w:val="24"/>
        </w:rPr>
        <w:t>1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F83989">
        <w:rPr>
          <w:rFonts w:ascii="Times New Roman" w:hAnsi="Times New Roman" w:cs="Times New Roman"/>
          <w:sz w:val="24"/>
          <w:szCs w:val="24"/>
        </w:rPr>
        <w:t>84,7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F83989">
        <w:rPr>
          <w:rFonts w:ascii="Times New Roman" w:hAnsi="Times New Roman" w:cs="Times New Roman"/>
          <w:sz w:val="24"/>
          <w:szCs w:val="24"/>
        </w:rPr>
        <w:t>14,1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F83989">
        <w:rPr>
          <w:rFonts w:ascii="Times New Roman" w:hAnsi="Times New Roman" w:cs="Times New Roman"/>
          <w:sz w:val="24"/>
          <w:szCs w:val="24"/>
        </w:rPr>
        <w:t>1,2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F83989">
        <w:rPr>
          <w:rFonts w:ascii="Times New Roman" w:hAnsi="Times New Roman" w:cs="Times New Roman"/>
          <w:sz w:val="24"/>
          <w:szCs w:val="24"/>
        </w:rPr>
        <w:t>33,7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F83989">
        <w:rPr>
          <w:rFonts w:ascii="Times New Roman" w:hAnsi="Times New Roman" w:cs="Times New Roman"/>
          <w:sz w:val="24"/>
          <w:szCs w:val="24"/>
        </w:rPr>
        <w:t>32,6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F83989">
        <w:rPr>
          <w:rFonts w:ascii="Times New Roman" w:hAnsi="Times New Roman" w:cs="Times New Roman"/>
          <w:sz w:val="24"/>
          <w:szCs w:val="24"/>
        </w:rPr>
        <w:t>33,7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F83989" w:rsidRPr="00F83989">
        <w:rPr>
          <w:rFonts w:ascii="Times New Roman" w:hAnsi="Times New Roman"/>
          <w:sz w:val="24"/>
          <w:szCs w:val="24"/>
          <w:lang w:bidi="he-IL"/>
        </w:rPr>
        <w:t>Организация производства и обслуживания на предприятиях общественного питания</w:t>
      </w:r>
      <w:r>
        <w:rPr>
          <w:rFonts w:ascii="Times New Roman" w:hAnsi="Times New Roman"/>
          <w:sz w:val="24"/>
          <w:szCs w:val="24"/>
          <w:lang w:bidi="he-IL"/>
        </w:rPr>
        <w:t>», «</w:t>
      </w:r>
      <w:r w:rsidR="00F83989" w:rsidRPr="00F83989">
        <w:rPr>
          <w:rFonts w:ascii="Times New Roman" w:hAnsi="Times New Roman"/>
          <w:sz w:val="24"/>
          <w:szCs w:val="24"/>
          <w:lang w:bidi="he-IL"/>
        </w:rPr>
        <w:t>Проектирование предприятий общественного питания</w:t>
      </w:r>
      <w:r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«</w:t>
      </w:r>
      <w:r w:rsidR="00BC6690">
        <w:rPr>
          <w:rFonts w:ascii="Times New Roman" w:hAnsi="Times New Roman"/>
          <w:sz w:val="24"/>
          <w:szCs w:val="24"/>
          <w:lang w:bidi="he-IL"/>
        </w:rPr>
        <w:t>нет таких</w:t>
      </w:r>
      <w:r w:rsidR="009B6CBA">
        <w:rPr>
          <w:rFonts w:ascii="Times New Roman" w:hAnsi="Times New Roman"/>
          <w:sz w:val="24"/>
          <w:szCs w:val="24"/>
          <w:lang w:bidi="he-IL"/>
        </w:rPr>
        <w:t>», «</w:t>
      </w:r>
      <w:r w:rsidR="00BC6690">
        <w:rPr>
          <w:rFonts w:ascii="Times New Roman" w:hAnsi="Times New Roman"/>
          <w:sz w:val="24"/>
          <w:szCs w:val="24"/>
          <w:lang w:bidi="he-IL"/>
        </w:rPr>
        <w:t>история</w:t>
      </w:r>
      <w:r w:rsidR="009B6CBA"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55,4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7,6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BC6690">
        <w:rPr>
          <w:rFonts w:ascii="Times New Roman" w:hAnsi="Times New Roman" w:cs="Times New Roman"/>
          <w:sz w:val="24"/>
          <w:szCs w:val="24"/>
        </w:rPr>
        <w:t>37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78,3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8,7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4,3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8,7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3,3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3,3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BC6690">
        <w:rPr>
          <w:rFonts w:ascii="Times New Roman" w:hAnsi="Times New Roman" w:cs="Times New Roman"/>
          <w:sz w:val="24"/>
          <w:szCs w:val="24"/>
        </w:rPr>
        <w:t>2,2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6</w:t>
      </w:r>
      <w:r w:rsidR="001F4FD2">
        <w:rPr>
          <w:rFonts w:ascii="Times New Roman" w:hAnsi="Times New Roman" w:cs="Times New Roman"/>
          <w:sz w:val="24"/>
          <w:szCs w:val="24"/>
        </w:rPr>
        <w:t>7</w:t>
      </w:r>
      <w:r w:rsidR="00BC6690">
        <w:rPr>
          <w:rFonts w:ascii="Times New Roman" w:hAnsi="Times New Roman" w:cs="Times New Roman"/>
          <w:sz w:val="24"/>
          <w:szCs w:val="24"/>
        </w:rPr>
        <w:t>,4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2,2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1,1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3,3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8,7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3,3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5,4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5,4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2,2</w:t>
      </w:r>
      <w:r w:rsidR="0029176A">
        <w:rPr>
          <w:rFonts w:ascii="Times New Roman" w:hAnsi="Times New Roman" w:cs="Times New Roman"/>
          <w:sz w:val="24"/>
          <w:szCs w:val="24"/>
        </w:rPr>
        <w:t>%: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7,6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72,8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1F4FD2">
        <w:rPr>
          <w:rFonts w:ascii="Times New Roman" w:hAnsi="Times New Roman" w:cs="Times New Roman"/>
          <w:sz w:val="24"/>
          <w:szCs w:val="24"/>
        </w:rPr>
        <w:t>19,6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8,7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25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66,3</w:t>
      </w:r>
      <w:r w:rsidR="00FE3A31">
        <w:rPr>
          <w:rFonts w:ascii="Times New Roman" w:hAnsi="Times New Roman" w:cs="Times New Roman"/>
          <w:sz w:val="24"/>
          <w:szCs w:val="24"/>
        </w:rPr>
        <w:t>%: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F13336">
        <w:rPr>
          <w:rFonts w:ascii="Times New Roman" w:hAnsi="Times New Roman"/>
          <w:sz w:val="24"/>
          <w:szCs w:val="24"/>
          <w:lang w:bidi="he-IL"/>
        </w:rPr>
        <w:t>50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6,5</w:t>
      </w:r>
      <w:r w:rsidR="00F27154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F13336">
        <w:rPr>
          <w:rFonts w:ascii="Times New Roman" w:hAnsi="Times New Roman" w:cs="Times New Roman"/>
          <w:sz w:val="24"/>
          <w:szCs w:val="24"/>
        </w:rPr>
        <w:t>2,2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41,3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F13336">
        <w:rPr>
          <w:rFonts w:ascii="Times New Roman" w:hAnsi="Times New Roman"/>
          <w:sz w:val="24"/>
          <w:szCs w:val="24"/>
          <w:lang w:bidi="he-IL"/>
        </w:rPr>
        <w:t>50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8,7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2,2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</w:t>
      </w:r>
      <w:r w:rsidR="00FE3A31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39,1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FE3A31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26,1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27,1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4,3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42,5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F13336">
        <w:rPr>
          <w:rFonts w:ascii="Times New Roman" w:hAnsi="Times New Roman"/>
          <w:sz w:val="24"/>
          <w:szCs w:val="24"/>
          <w:lang w:bidi="he-IL"/>
        </w:rPr>
        <w:t>88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9,8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F13336">
        <w:rPr>
          <w:rFonts w:ascii="Times New Roman" w:hAnsi="Times New Roman" w:cs="Times New Roman"/>
          <w:sz w:val="24"/>
          <w:szCs w:val="24"/>
        </w:rPr>
        <w:t>2,2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CC7593">
        <w:rPr>
          <w:rFonts w:ascii="Times New Roman" w:hAnsi="Times New Roman"/>
          <w:sz w:val="24"/>
          <w:szCs w:val="24"/>
          <w:lang w:bidi="he-IL"/>
        </w:rPr>
        <w:t>87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10,9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2,1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CC7593">
        <w:rPr>
          <w:rFonts w:ascii="Times New Roman" w:hAnsi="Times New Roman"/>
          <w:sz w:val="24"/>
          <w:szCs w:val="24"/>
          <w:lang w:bidi="he-IL"/>
        </w:rPr>
        <w:t>84,9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14,1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CC7593">
        <w:rPr>
          <w:rFonts w:ascii="Times New Roman" w:hAnsi="Times New Roman"/>
          <w:sz w:val="24"/>
          <w:szCs w:val="24"/>
          <w:lang w:bidi="he-IL"/>
        </w:rPr>
        <w:t>84,8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14,1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CC7593">
        <w:rPr>
          <w:rFonts w:ascii="Times New Roman" w:hAnsi="Times New Roman"/>
          <w:sz w:val="24"/>
          <w:szCs w:val="24"/>
          <w:lang w:bidi="he-IL"/>
        </w:rPr>
        <w:t>79,3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18,5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2,2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CC7593">
        <w:rPr>
          <w:rFonts w:ascii="Times New Roman" w:hAnsi="Times New Roman"/>
          <w:sz w:val="24"/>
          <w:szCs w:val="24"/>
          <w:lang w:bidi="he-IL"/>
        </w:rPr>
        <w:t>83,7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14,1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2,2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CC7593">
        <w:rPr>
          <w:rFonts w:ascii="Times New Roman" w:hAnsi="Times New Roman" w:cs="Times New Roman"/>
          <w:sz w:val="24"/>
          <w:szCs w:val="24"/>
        </w:rPr>
        <w:t>62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="00CC7593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593">
        <w:rPr>
          <w:rFonts w:ascii="Times New Roman" w:hAnsi="Times New Roman" w:cs="Times New Roman"/>
          <w:sz w:val="24"/>
          <w:szCs w:val="24"/>
        </w:rPr>
        <w:t>19,6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593">
        <w:rPr>
          <w:rFonts w:ascii="Times New Roman" w:hAnsi="Times New Roman" w:cs="Times New Roman"/>
          <w:sz w:val="24"/>
          <w:szCs w:val="24"/>
        </w:rPr>
        <w:t>80,4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AC7B63">
        <w:rPr>
          <w:rFonts w:ascii="Times New Roman" w:hAnsi="Times New Roman" w:cs="Times New Roman"/>
          <w:sz w:val="24"/>
          <w:szCs w:val="24"/>
        </w:rPr>
        <w:t>90,2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7,6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1,1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1,1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AC7B63">
        <w:rPr>
          <w:rFonts w:ascii="Times New Roman" w:hAnsi="Times New Roman"/>
          <w:sz w:val="24"/>
          <w:szCs w:val="24"/>
          <w:lang w:bidi="he-IL"/>
        </w:rPr>
        <w:t>90,2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C7B63">
        <w:rPr>
          <w:rFonts w:ascii="Times New Roman" w:hAnsi="Times New Roman" w:cs="Times New Roman"/>
          <w:sz w:val="24"/>
          <w:szCs w:val="24"/>
        </w:rPr>
        <w:t>8,7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C7B63">
        <w:rPr>
          <w:rFonts w:ascii="Times New Roman" w:hAnsi="Times New Roman" w:cs="Times New Roman"/>
          <w:sz w:val="24"/>
          <w:szCs w:val="24"/>
        </w:rPr>
        <w:t>1,1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58,7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35,9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5,4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1AC" w:rsidRDefault="003351AC" w:rsidP="00B02CE5">
      <w:pPr>
        <w:spacing w:after="0" w:line="240" w:lineRule="auto"/>
      </w:pPr>
      <w:r>
        <w:separator/>
      </w:r>
    </w:p>
  </w:endnote>
  <w:endnote w:type="continuationSeparator" w:id="0">
    <w:p w:rsidR="003351AC" w:rsidRDefault="003351AC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74C">
          <w:rPr>
            <w:noProof/>
          </w:rPr>
          <w:t>11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1AC" w:rsidRDefault="003351AC" w:rsidP="00B02CE5">
      <w:pPr>
        <w:spacing w:after="0" w:line="240" w:lineRule="auto"/>
      </w:pPr>
      <w:r>
        <w:separator/>
      </w:r>
    </w:p>
  </w:footnote>
  <w:footnote w:type="continuationSeparator" w:id="0">
    <w:p w:rsidR="003351AC" w:rsidRDefault="003351AC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805FD"/>
    <w:rsid w:val="00093F3C"/>
    <w:rsid w:val="000A6D19"/>
    <w:rsid w:val="00106387"/>
    <w:rsid w:val="001119AF"/>
    <w:rsid w:val="001168E2"/>
    <w:rsid w:val="00137C66"/>
    <w:rsid w:val="001624D8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51AC"/>
    <w:rsid w:val="00336A8A"/>
    <w:rsid w:val="003473D9"/>
    <w:rsid w:val="00375B19"/>
    <w:rsid w:val="003A3A72"/>
    <w:rsid w:val="003A6462"/>
    <w:rsid w:val="003C21DA"/>
    <w:rsid w:val="003C4186"/>
    <w:rsid w:val="003C66A2"/>
    <w:rsid w:val="003D7CFF"/>
    <w:rsid w:val="003E47FA"/>
    <w:rsid w:val="003F6FE9"/>
    <w:rsid w:val="004002F1"/>
    <w:rsid w:val="00446781"/>
    <w:rsid w:val="00451254"/>
    <w:rsid w:val="0047615E"/>
    <w:rsid w:val="004943E0"/>
    <w:rsid w:val="00497EB6"/>
    <w:rsid w:val="0050234C"/>
    <w:rsid w:val="00502E0D"/>
    <w:rsid w:val="00514C7B"/>
    <w:rsid w:val="005156F8"/>
    <w:rsid w:val="00524B3A"/>
    <w:rsid w:val="0053256F"/>
    <w:rsid w:val="005C264D"/>
    <w:rsid w:val="005E374C"/>
    <w:rsid w:val="005F0449"/>
    <w:rsid w:val="00617B82"/>
    <w:rsid w:val="006F18AD"/>
    <w:rsid w:val="00724D9D"/>
    <w:rsid w:val="00737DD6"/>
    <w:rsid w:val="00741B40"/>
    <w:rsid w:val="00757747"/>
    <w:rsid w:val="00763B50"/>
    <w:rsid w:val="00773FB9"/>
    <w:rsid w:val="00777792"/>
    <w:rsid w:val="007A20CB"/>
    <w:rsid w:val="007F6DBE"/>
    <w:rsid w:val="008155D4"/>
    <w:rsid w:val="0082039C"/>
    <w:rsid w:val="008570D5"/>
    <w:rsid w:val="00874202"/>
    <w:rsid w:val="008C3354"/>
    <w:rsid w:val="00900411"/>
    <w:rsid w:val="0092698D"/>
    <w:rsid w:val="0094131A"/>
    <w:rsid w:val="00945AFE"/>
    <w:rsid w:val="00952954"/>
    <w:rsid w:val="00977807"/>
    <w:rsid w:val="009B6CBA"/>
    <w:rsid w:val="009C627B"/>
    <w:rsid w:val="009E4601"/>
    <w:rsid w:val="00A35A47"/>
    <w:rsid w:val="00A71121"/>
    <w:rsid w:val="00AB1FE6"/>
    <w:rsid w:val="00AC7B63"/>
    <w:rsid w:val="00B000A8"/>
    <w:rsid w:val="00B02CE5"/>
    <w:rsid w:val="00B30869"/>
    <w:rsid w:val="00B64D85"/>
    <w:rsid w:val="00BA001D"/>
    <w:rsid w:val="00BC6690"/>
    <w:rsid w:val="00C11466"/>
    <w:rsid w:val="00C342A8"/>
    <w:rsid w:val="00C7664E"/>
    <w:rsid w:val="00C94015"/>
    <w:rsid w:val="00C9429C"/>
    <w:rsid w:val="00C957FF"/>
    <w:rsid w:val="00CC7593"/>
    <w:rsid w:val="00CD0B87"/>
    <w:rsid w:val="00D546BD"/>
    <w:rsid w:val="00DD2E8F"/>
    <w:rsid w:val="00DE4B08"/>
    <w:rsid w:val="00DF66DD"/>
    <w:rsid w:val="00E51AA0"/>
    <w:rsid w:val="00E6364F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5A98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0.34799999999999998</c:v>
                </c:pt>
                <c:pt idx="1">
                  <c:v>0.65200000000000002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0.84699999999999998</c:v>
                </c:pt>
                <c:pt idx="1">
                  <c:v>0.14099999999999999</c:v>
                </c:pt>
                <c:pt idx="2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0.33700000000000002</c:v>
                </c:pt>
                <c:pt idx="1">
                  <c:v>0.32600000000000001</c:v>
                </c:pt>
                <c:pt idx="2">
                  <c:v>0.33700000000000002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0.55400000000000005</c:v>
                </c:pt>
                <c:pt idx="1">
                  <c:v>7.5999999999999998E-2</c:v>
                </c:pt>
                <c:pt idx="2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2.1999999999999999E-2</c:v>
                </c:pt>
                <c:pt idx="1">
                  <c:v>3.3000000000000002E-2</c:v>
                </c:pt>
                <c:pt idx="2">
                  <c:v>3.3000000000000002E-2</c:v>
                </c:pt>
                <c:pt idx="3">
                  <c:v>8.6999999999999994E-2</c:v>
                </c:pt>
                <c:pt idx="4">
                  <c:v>4.2999999999999997E-2</c:v>
                </c:pt>
                <c:pt idx="5">
                  <c:v>8.6999999999999994E-2</c:v>
                </c:pt>
                <c:pt idx="6">
                  <c:v>0.78300000000000003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2.1999999999999999E-2</c:v>
                </c:pt>
                <c:pt idx="1">
                  <c:v>5.3999999999999999E-2</c:v>
                </c:pt>
                <c:pt idx="2">
                  <c:v>5.3999999999999999E-2</c:v>
                </c:pt>
                <c:pt idx="3">
                  <c:v>3.3000000000000002E-2</c:v>
                </c:pt>
                <c:pt idx="4">
                  <c:v>8.6999999999999994E-2</c:v>
                </c:pt>
                <c:pt idx="5">
                  <c:v>3.3000000000000002E-2</c:v>
                </c:pt>
                <c:pt idx="6">
                  <c:v>1.0999999999999999E-2</c:v>
                </c:pt>
                <c:pt idx="7">
                  <c:v>2.1999999999999999E-2</c:v>
                </c:pt>
                <c:pt idx="8">
                  <c:v>0.67400000000000004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7.5999999999999998E-2</c:v>
                </c:pt>
                <c:pt idx="1">
                  <c:v>0.72799999999999998</c:v>
                </c:pt>
                <c:pt idx="2">
                  <c:v>0.19600000000000001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8.6999999999999994E-2</c:v>
                </c:pt>
                <c:pt idx="1">
                  <c:v>0.25</c:v>
                </c:pt>
                <c:pt idx="2">
                  <c:v>0.66300000000000003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</c:v>
                </c:pt>
                <c:pt idx="1">
                  <c:v>6.5000000000000002E-2</c:v>
                </c:pt>
                <c:pt idx="2">
                  <c:v>2.1999999999999999E-2</c:v>
                </c:pt>
                <c:pt idx="3">
                  <c:v>0.41299999999999998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0.29399999999999998</c:v>
                </c:pt>
                <c:pt idx="1">
                  <c:v>0.20499999999999999</c:v>
                </c:pt>
                <c:pt idx="2">
                  <c:v>0.16700000000000001</c:v>
                </c:pt>
                <c:pt idx="3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0.29399999999999998</c:v>
                </c:pt>
                <c:pt idx="1">
                  <c:v>0.20499999999999999</c:v>
                </c:pt>
                <c:pt idx="2">
                  <c:v>0.16700000000000001</c:v>
                </c:pt>
                <c:pt idx="3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1.6297262059973984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2.1999999999999999E-2</c:v>
                </c:pt>
                <c:pt idx="2">
                  <c:v>0</c:v>
                </c:pt>
                <c:pt idx="3">
                  <c:v>0.152</c:v>
                </c:pt>
                <c:pt idx="4">
                  <c:v>0.63100000000000001</c:v>
                </c:pt>
                <c:pt idx="5">
                  <c:v>0.152</c:v>
                </c:pt>
                <c:pt idx="6">
                  <c:v>4.2999999999999997E-2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0.88</c:v>
                </c:pt>
                <c:pt idx="1">
                  <c:v>9.8000000000000004E-2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</c:v>
                </c:pt>
                <c:pt idx="1">
                  <c:v>0.109</c:v>
                </c:pt>
                <c:pt idx="2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0.84899999999999998</c:v>
                </c:pt>
                <c:pt idx="1">
                  <c:v>0.14099999999999999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0.84799999999999998</c:v>
                </c:pt>
                <c:pt idx="1">
                  <c:v>0.14099999999999999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0.79300000000000004</c:v>
                </c:pt>
                <c:pt idx="1">
                  <c:v>0.185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0.83699999999999997</c:v>
                </c:pt>
                <c:pt idx="1">
                  <c:v>0.14099999999999999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0.62</c:v>
                </c:pt>
                <c:pt idx="1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0.80400000000000005</c:v>
                </c:pt>
                <c:pt idx="1">
                  <c:v>0.19600000000000001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0.90200000000000002</c:v>
                </c:pt>
                <c:pt idx="1">
                  <c:v>7.5999999999999998E-2</c:v>
                </c:pt>
                <c:pt idx="2">
                  <c:v>1.0999999999999999E-2</c:v>
                </c:pt>
                <c:pt idx="3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0.90200000000000002</c:v>
                </c:pt>
                <c:pt idx="1">
                  <c:v>8.6999999999999994E-2</c:v>
                </c:pt>
                <c:pt idx="2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Российская Федерация</c:v>
                </c:pt>
                <c:pt idx="1">
                  <c:v>Таджикистан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0.98899999999999999</c:v>
                </c:pt>
                <c:pt idx="1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0.29399999999999998</c:v>
                </c:pt>
                <c:pt idx="1">
                  <c:v>0.20499999999999999</c:v>
                </c:pt>
                <c:pt idx="2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0.16300000000000001</c:v>
                </c:pt>
                <c:pt idx="1">
                  <c:v>0</c:v>
                </c:pt>
                <c:pt idx="2">
                  <c:v>0.83699999999999997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1.0999999999999999E-2</c:v>
                </c:pt>
                <c:pt idx="1">
                  <c:v>2.1999999999999999E-2</c:v>
                </c:pt>
                <c:pt idx="2">
                  <c:v>3.2000000000000001E-2</c:v>
                </c:pt>
                <c:pt idx="3">
                  <c:v>0.109</c:v>
                </c:pt>
                <c:pt idx="4">
                  <c:v>0.26100000000000001</c:v>
                </c:pt>
                <c:pt idx="5">
                  <c:v>0.27100000000000002</c:v>
                </c:pt>
                <c:pt idx="6">
                  <c:v>0.27100000000000002</c:v>
                </c:pt>
                <c:pt idx="7">
                  <c:v>0.34799999999999998</c:v>
                </c:pt>
                <c:pt idx="8">
                  <c:v>0.55400000000000005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0.89100000000000001</c:v>
                </c:pt>
                <c:pt idx="1">
                  <c:v>8.6999999999999994E-2</c:v>
                </c:pt>
                <c:pt idx="2">
                  <c:v>2.1999999999999999E-2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0.80400000000000005</c:v>
                </c:pt>
                <c:pt idx="1">
                  <c:v>0.16300000000000001</c:v>
                </c:pt>
                <c:pt idx="2">
                  <c:v>3.3000000000000002E-2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0.94599999999999995</c:v>
                </c:pt>
                <c:pt idx="1">
                  <c:v>3.3000000000000002E-2</c:v>
                </c:pt>
                <c:pt idx="2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0.95699999999999996</c:v>
                </c:pt>
                <c:pt idx="1">
                  <c:v>3.3000000000000002E-2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B8BDE-D42B-4BA4-AFC7-E515F18F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11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35</cp:revision>
  <dcterms:created xsi:type="dcterms:W3CDTF">2024-01-22T12:30:00Z</dcterms:created>
  <dcterms:modified xsi:type="dcterms:W3CDTF">2025-09-03T13:48:00Z</dcterms:modified>
</cp:coreProperties>
</file>