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123691" w:rsidP="00123691">
      <w:pPr>
        <w:jc w:val="both"/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t>Технология продукции и организация общественного питания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Философия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История России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Иностранный язык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Физическая культура и спорт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Деловые коммуникации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Прикладная информатика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Экономика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Управление карьерой и тайм-менеджмент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 xml:space="preserve">Психология и 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конфликтология</w:t>
            </w:r>
            <w:proofErr w:type="spellEnd"/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Основы менеджмента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Правоведение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Теория принятия решений и управления рисками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Проектная деятельность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Общая химия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Физика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Коллоидная химия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Методы контроля качества сырья и готовой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Оборудование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Организация производства и обслуживания на предприятиях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Технология продукции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Информационные технологии в сфере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Основы российской государственности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Цифровая экономика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История религий России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Б1.О.27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Органическая химия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Общая физическая подготовка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Прикладная физическая культура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Адаптивная физическая культура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Микробиология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Санитария и гигиена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Инженерная графика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Товароведение продовольственных товаров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Безопасность продовольственного сырья и продуктов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Метрология, стандартизация, сертификация продукции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lastRenderedPageBreak/>
              <w:t>Б1.В.07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Холодильная техника и технология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Процессы и аппараты пищевых производств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Технология мучных кондитерских изделий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Управление персоналом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Производственный контроль на предприятиях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Учет и отчетность на предприятиях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Барное дело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Технология специальных видов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Технология ресторанной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Технология продукции функционального назначения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Проектирование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Стратегическое планирование на предприятиях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Экология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Б1.В.20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Идентификация и обнаружение фальсификации пищевых продуктов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  <w:t>Дисциплины по выбору Б1.В.ДВ.01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Физиология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Основы здорового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  <w:t>Дисциплины по выбору Б1.В.ДВ.02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Маркетинг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Управление конкурентоспособностью предприятия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  <w:t>Дисциплины по выбору Б1.В.ДВ.03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Экономика предприятий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Экономика и управление производством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  <w:t>Дисциплины по выбору Б1.В.ДВ.04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Технология кулинарной продукции за рубежом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Технология производства фирменных национальных блюд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8"/>
                <w:lang w:eastAsia="ru-RU"/>
              </w:rPr>
              <w:t>Дисциплины по выбору Б1.В.ДВ.05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Дизайн интерьера предприятий индустрии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Фирменный стиль предприятий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Теория и история кооперации</w:t>
            </w:r>
          </w:p>
        </w:tc>
      </w:tr>
      <w:tr w:rsidR="00AD0C5E" w:rsidRPr="00AD0C5E" w:rsidTr="00AD0C5E">
        <w:trPr>
          <w:trHeight w:val="105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некоммерческими организациями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Иностранный язык для профессионального общения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8"/>
                <w:lang w:eastAsia="ru-RU"/>
              </w:rPr>
              <w:t>Русский язык и культура речи</w:t>
            </w:r>
          </w:p>
        </w:tc>
      </w:tr>
    </w:tbl>
    <w:p w:rsidR="00BD5D6C" w:rsidRDefault="00BD5D6C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AD0C5E" w:rsidRDefault="00AD0C5E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123691" w:rsidP="00123691">
      <w:pPr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lastRenderedPageBreak/>
        <w:t>Технология продукции и организация общественного питания</w:t>
      </w:r>
      <w:r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>3</w:t>
      </w:r>
      <w:r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Коллоидная химия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контроля качества сырья и готовой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Оборудование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производства и обслуживания на предприятиях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сфере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Санитария и гигиена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Товароведение продовольственных товаров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продовольственного сырья и продуктов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Метрология, стандартизация, сертификация продукции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Холодильная техника и технология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Процессы и аппараты пищевых производств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мучных кондитерских изделий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Производственный контроль на предприятиях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отчетность на предприятиях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Барное дело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специальных видов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ресторанной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продукции функционального назначения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Проектирование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Стратегическое планирование на предприятиях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Б1.В.ДВ.01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Физиология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здорового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Б1.В.ДВ.02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конкурентоспособностью предприятия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Б1.В.ДВ.03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Б1.В.ДВ.04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кулинарной продукции за рубежом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производства фирменных национальных блюд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Б1.В.ДВ.05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Дизайн интерьера предприятий индустрии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Фирменный стиль предприятий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AD0C5E" w:rsidRPr="00AD0C5E" w:rsidTr="00AD0C5E">
        <w:trPr>
          <w:trHeight w:val="752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некоммерческими организациями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 для профессионального общения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</w:tbl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123691" w:rsidRDefault="00123691" w:rsidP="00123691">
      <w:pPr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lastRenderedPageBreak/>
        <w:t>Технология продукции и организация общественного питания</w:t>
      </w:r>
      <w:r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 xml:space="preserve">2 </w:t>
      </w:r>
      <w:r w:rsidRPr="00BD5D6C">
        <w:rPr>
          <w:rFonts w:ascii="Georgia" w:hAnsi="Georgia"/>
          <w:b/>
          <w:sz w:val="28"/>
          <w:szCs w:val="28"/>
        </w:rPr>
        <w:t>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Коллоидная химия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контроля качества сырья и готовой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Оборудование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производства и обслуживания на предприятиях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сфере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Санитария и гигиена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Товароведение продовольственных товаров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продовольственного сырья и продуктов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Метрология, стандартизация, сертификация продукции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Холодильная техника и технология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Процессы и аппараты пищевых производств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мучных кондитерских изделий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Производственный контроль на предприятиях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отчетность на предприятиях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Барное дело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специальных видов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ресторанной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продукции функционального назначения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Проектирование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Стратегическое планирование на предприятиях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Б1.В.ДВ.01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Физиология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здорового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Б1.В.ДВ.02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Продвижение товаров и услуг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конкурентоспособностью предприятия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Б1.В.ДВ.03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Б1.В.ДВ.04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кулинарной продукции за рубежом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производства фирменных национальных блюд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Б1.В.ДВ.05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Дизайн интерьера предприятий индустрии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Фирменный стиль предприятий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AD0C5E" w:rsidRPr="00AD0C5E" w:rsidTr="00AD0C5E">
        <w:trPr>
          <w:trHeight w:val="557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 для профессионального общения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</w:tbl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AD0C5E" w:rsidRDefault="00AD0C5E" w:rsidP="00123691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123691" w:rsidRDefault="00123691" w:rsidP="00123691">
      <w:pPr>
        <w:rPr>
          <w:rFonts w:ascii="Georgia" w:hAnsi="Georgia"/>
          <w:b/>
          <w:sz w:val="28"/>
          <w:szCs w:val="28"/>
        </w:rPr>
      </w:pPr>
      <w:r w:rsidRPr="00123691">
        <w:rPr>
          <w:rFonts w:ascii="Georgia" w:hAnsi="Georgia"/>
          <w:b/>
          <w:sz w:val="28"/>
          <w:szCs w:val="28"/>
        </w:rPr>
        <w:lastRenderedPageBreak/>
        <w:t>Технология продукции и организация общественного питания</w:t>
      </w:r>
      <w:r w:rsidRPr="00BD5D6C">
        <w:rPr>
          <w:rFonts w:ascii="Georgia" w:hAnsi="Georgia"/>
          <w:b/>
          <w:sz w:val="28"/>
          <w:szCs w:val="28"/>
        </w:rPr>
        <w:t>, «</w:t>
      </w:r>
      <w:r w:rsidRPr="00123691">
        <w:rPr>
          <w:rFonts w:ascii="Georgia" w:hAnsi="Georgia"/>
          <w:b/>
          <w:sz w:val="28"/>
          <w:szCs w:val="28"/>
        </w:rPr>
        <w:t>Организация производства и обслуживания в индустрии питания</w:t>
      </w:r>
      <w:r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>1</w:t>
      </w:r>
      <w:r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Коллоидная химия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контроля качества сырья и готовой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Оборудование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производства и обслуживания на предприятиях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Санитария и гигиена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Товароведение продовольственных товаров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продовольственного сырья и продуктов питания</w:t>
            </w:r>
          </w:p>
        </w:tc>
      </w:tr>
      <w:tr w:rsidR="00AD0C5E" w:rsidRPr="00AD0C5E" w:rsidTr="00AD0C5E">
        <w:trPr>
          <w:trHeight w:val="63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Метрология, стандартизация, сертификация продукции общественного питания и техническое документоведение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Холодильная техника и технология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Процессы и аппараты пищевых производств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мучных кондитерских изделий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Производственный контроль на предприятиях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Б1.В.13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отчетность на предприятиях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Барное дело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специальных видов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ресторанной продукции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продукции функционального назначения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Проектирование предприятий общественного питания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Стратегическое планирование на предприятиях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Б1.В.20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Б1.В.ДВ.01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Физиология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здорового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Б1.В.ДВ.02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Продвижение товаров и услуг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конкурентоспособностью предприятия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Б1.В.ДВ.03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предприятий общественного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Б1.В.ДВ.04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кулинарной продукции за рубежом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производства фирменных национальных блюд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Б1.В.ДВ.05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Дизайн интерьера предприятий индустрии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Фирменный стиль предприятий питания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AD0C5E" w:rsidRPr="00AD0C5E" w:rsidTr="00AD0C5E">
        <w:trPr>
          <w:trHeight w:val="599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AD0C5E" w:rsidRPr="00AD0C5E" w:rsidTr="00AD0C5E">
        <w:trPr>
          <w:trHeight w:val="42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 для профессионального общения</w:t>
            </w:r>
          </w:p>
        </w:tc>
      </w:tr>
      <w:tr w:rsidR="00AD0C5E" w:rsidRPr="00AD0C5E" w:rsidTr="00AD0C5E">
        <w:trPr>
          <w:trHeight w:val="300"/>
        </w:trPr>
        <w:tc>
          <w:tcPr>
            <w:tcW w:w="0" w:type="auto"/>
            <w:noWrap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AD0C5E" w:rsidRPr="00AD0C5E" w:rsidRDefault="00AD0C5E" w:rsidP="00AD0C5E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AD0C5E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практика кооперации</w:t>
            </w:r>
          </w:p>
        </w:tc>
      </w:tr>
    </w:tbl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123691" w:rsidRPr="00BD5D6C" w:rsidRDefault="00123691">
      <w:pPr>
        <w:rPr>
          <w:rFonts w:ascii="Georgia" w:hAnsi="Georgia"/>
          <w:b/>
          <w:sz w:val="28"/>
          <w:szCs w:val="28"/>
        </w:rPr>
      </w:pPr>
    </w:p>
    <w:sectPr w:rsidR="00123691" w:rsidRPr="00BD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123691"/>
    <w:rsid w:val="0053028E"/>
    <w:rsid w:val="009302CD"/>
    <w:rsid w:val="00AD0C5E"/>
    <w:rsid w:val="00B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D2FC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4</cp:revision>
  <dcterms:created xsi:type="dcterms:W3CDTF">2025-02-14T11:23:00Z</dcterms:created>
  <dcterms:modified xsi:type="dcterms:W3CDTF">2025-02-14T11:35:00Z</dcterms:modified>
</cp:coreProperties>
</file>